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7365"/>
      </w:tblGrid>
      <w:tr w:rsidR="0033224F" w14:paraId="02900EF3" w14:textId="77777777">
        <w:trPr>
          <w:trHeight w:val="1700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9081F" w14:textId="77777777" w:rsidR="0033224F" w:rsidRDefault="00AC37F1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78A7B5A3" wp14:editId="54F031F0">
                  <wp:extent cx="1034643" cy="1202436"/>
                  <wp:effectExtent l="0" t="0" r="0" b="0"/>
                  <wp:docPr id="1" name="logo2okt ver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43" cy="120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715E" w14:textId="77777777" w:rsidR="0033224F" w:rsidRDefault="0033224F">
            <w:pPr>
              <w:pStyle w:val="Standard"/>
              <w:spacing w:after="0" w:line="240" w:lineRule="auto"/>
              <w:rPr>
                <w:b/>
                <w:color w:val="1F497D"/>
                <w:sz w:val="12"/>
                <w:szCs w:val="12"/>
              </w:rPr>
            </w:pPr>
          </w:p>
          <w:p w14:paraId="407EF066" w14:textId="77777777" w:rsidR="0033224F" w:rsidRDefault="00AC37F1">
            <w:pPr>
              <w:pStyle w:val="Standard"/>
              <w:spacing w:after="0" w:line="240" w:lineRule="auto"/>
              <w:jc w:val="center"/>
              <w:rPr>
                <w:b/>
                <w:color w:val="1F497D"/>
                <w:sz w:val="40"/>
                <w:szCs w:val="40"/>
              </w:rPr>
            </w:pPr>
            <w:r>
              <w:rPr>
                <w:b/>
                <w:color w:val="1F497D"/>
                <w:sz w:val="40"/>
                <w:szCs w:val="40"/>
              </w:rPr>
              <w:t>ЈКП “ДРУГИ ОКТОБАР”</w:t>
            </w:r>
          </w:p>
          <w:p w14:paraId="60D95D4F" w14:textId="77777777" w:rsidR="0033224F" w:rsidRDefault="00AC37F1">
            <w:pPr>
              <w:pStyle w:val="Standard"/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ЈАВНО КОМУНАЛНО ПРЕДУЗЕЋЕ</w:t>
            </w:r>
          </w:p>
          <w:p w14:paraId="0DDD7AE4" w14:textId="77777777" w:rsidR="0033224F" w:rsidRDefault="00AC37F1">
            <w:pPr>
              <w:pStyle w:val="Standard"/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26300 ВРШАЦ, Улица Стевана Немање број 26; Телефон: 013/440-800, ТЕЛ/ФАКС: 013/838-052; Жиро-рачуни:  285-0274076590001-73;</w:t>
            </w:r>
          </w:p>
          <w:p w14:paraId="04C0327B" w14:textId="77777777" w:rsidR="0033224F" w:rsidRDefault="00AC37F1">
            <w:pPr>
              <w:pStyle w:val="Standard"/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160-9523-25; 205-1593-62; 170-2668-61;</w:t>
            </w:r>
          </w:p>
          <w:p w14:paraId="5C5D4E42" w14:textId="77777777" w:rsidR="0033224F" w:rsidRDefault="00AC37F1">
            <w:pPr>
              <w:pStyle w:val="Standard"/>
              <w:spacing w:after="0" w:line="240" w:lineRule="auto"/>
            </w:pPr>
            <w:r>
              <w:rPr>
                <w:b/>
                <w:color w:val="1F497D"/>
              </w:rPr>
              <w:t xml:space="preserve">Матични број: 08010072        ПИБ: 100911224        е-маил: </w:t>
            </w:r>
            <w:r>
              <w:rPr>
                <w:b/>
                <w:color w:val="1F497D"/>
                <w:lang w:val="en-US"/>
              </w:rPr>
              <w:t>info@oktobar.rs</w:t>
            </w:r>
          </w:p>
        </w:tc>
      </w:tr>
    </w:tbl>
    <w:p w14:paraId="6B9A3300" w14:textId="77777777" w:rsidR="0033224F" w:rsidRDefault="0033224F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A38615" w14:textId="77777777" w:rsidR="0033224F" w:rsidRDefault="00AC37F1">
      <w:pPr>
        <w:pStyle w:val="Standard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З А Х Т Е В</w:t>
      </w:r>
    </w:p>
    <w:p w14:paraId="3D5BA095" w14:textId="77777777" w:rsidR="0033224F" w:rsidRDefault="0033224F">
      <w:pPr>
        <w:pStyle w:val="Standard"/>
        <w:spacing w:after="0" w:line="240" w:lineRule="auto"/>
        <w:jc w:val="center"/>
        <w:rPr>
          <w:rFonts w:cs="Times New Roman"/>
          <w:sz w:val="12"/>
          <w:szCs w:val="12"/>
        </w:rPr>
      </w:pPr>
    </w:p>
    <w:p w14:paraId="7F2C3C82" w14:textId="1FEDFC61" w:rsidR="0033224F" w:rsidRPr="00360B2A" w:rsidRDefault="00AC37F1">
      <w:pPr>
        <w:pStyle w:val="Standard"/>
        <w:spacing w:after="0" w:line="240" w:lineRule="auto"/>
        <w:jc w:val="center"/>
        <w:rPr>
          <w:rFonts w:cs="Times New Roman"/>
          <w:sz w:val="20"/>
          <w:szCs w:val="20"/>
          <w:lang w:val="sr-Cyrl-RS"/>
        </w:rPr>
      </w:pPr>
      <w:r>
        <w:rPr>
          <w:rFonts w:cs="Times New Roman"/>
          <w:sz w:val="20"/>
          <w:szCs w:val="20"/>
        </w:rPr>
        <w:t>ЗА ПРИКЉУЧЕЊЕ НА ДИСТРИБУТИВН</w:t>
      </w:r>
      <w:r w:rsidR="00360B2A">
        <w:rPr>
          <w:rFonts w:cs="Times New Roman"/>
          <w:sz w:val="20"/>
          <w:szCs w:val="20"/>
          <w:lang w:val="sr-Cyrl-RS"/>
        </w:rPr>
        <w:t>У ВОДОВОДНУ МРЕЖУ</w:t>
      </w:r>
    </w:p>
    <w:p w14:paraId="5F1A32E6" w14:textId="77777777" w:rsidR="0033224F" w:rsidRDefault="0033224F">
      <w:pPr>
        <w:pStyle w:val="Standard"/>
        <w:spacing w:after="0" w:line="240" w:lineRule="auto"/>
        <w:jc w:val="center"/>
        <w:rPr>
          <w:rFonts w:cs="Times New Roman"/>
          <w:sz w:val="16"/>
          <w:szCs w:val="16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3"/>
        <w:gridCol w:w="2579"/>
        <w:gridCol w:w="2580"/>
      </w:tblGrid>
      <w:tr w:rsidR="0033224F" w14:paraId="27C12315" w14:textId="77777777"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F7C26" w14:textId="77777777" w:rsidR="0033224F" w:rsidRDefault="00AC37F1">
            <w:pPr>
              <w:pStyle w:val="TableContents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Власник објекта, адреса</w:t>
            </w:r>
          </w:p>
        </w:tc>
        <w:tc>
          <w:tcPr>
            <w:tcW w:w="5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A6212" w14:textId="77777777" w:rsidR="0033224F" w:rsidRDefault="0033224F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224F" w14:paraId="1FC3FA93" w14:textId="77777777"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AE9A" w14:textId="77777777" w:rsidR="0033224F" w:rsidRDefault="00AC37F1">
            <w:pPr>
              <w:pStyle w:val="TableContents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5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618D8" w14:textId="77777777" w:rsidR="0033224F" w:rsidRDefault="0033224F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224F" w14:paraId="11B290ED" w14:textId="77777777"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0A6A7" w14:textId="77777777" w:rsidR="0033224F" w:rsidRDefault="00AC37F1">
            <w:pPr>
              <w:pStyle w:val="TableContents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Број л.к. / ЈМБГ</w:t>
            </w:r>
          </w:p>
        </w:tc>
        <w:tc>
          <w:tcPr>
            <w:tcW w:w="5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638EC" w14:textId="77777777" w:rsidR="0033224F" w:rsidRDefault="0033224F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224F" w14:paraId="245B851F" w14:textId="77777777"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E89C0" w14:textId="77777777" w:rsidR="0033224F" w:rsidRDefault="00AC37F1">
            <w:pPr>
              <w:pStyle w:val="TableContents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Адреса објекта</w:t>
            </w:r>
          </w:p>
        </w:tc>
        <w:tc>
          <w:tcPr>
            <w:tcW w:w="5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74053" w14:textId="77777777" w:rsidR="0033224F" w:rsidRDefault="0033224F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224F" w14:paraId="5DBF0061" w14:textId="77777777"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ECF59" w14:textId="77777777" w:rsidR="0033224F" w:rsidRDefault="00AC37F1">
            <w:pPr>
              <w:pStyle w:val="TableContents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Врста објекта</w:t>
            </w:r>
          </w:p>
        </w:tc>
        <w:tc>
          <w:tcPr>
            <w:tcW w:w="5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58869" w14:textId="77777777" w:rsidR="0033224F" w:rsidRDefault="0033224F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73467" w14:paraId="71931802" w14:textId="77777777" w:rsidTr="008376DC"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E7A16" w14:textId="727EF343" w:rsidR="00C73467" w:rsidRPr="00360B2A" w:rsidRDefault="00C73467">
            <w:pPr>
              <w:pStyle w:val="TableContents"/>
              <w:spacing w:after="0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Израда водоводне шахте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B306A" w14:textId="7AB02B73" w:rsidR="00C73467" w:rsidRPr="00C73467" w:rsidRDefault="00C73467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1E403D" w14:textId="6A0F2BCB" w:rsidR="00C73467" w:rsidRPr="00C73467" w:rsidRDefault="00C73467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НЕ</w:t>
            </w:r>
          </w:p>
        </w:tc>
      </w:tr>
      <w:tr w:rsidR="0033224F" w14:paraId="285D7AAC" w14:textId="77777777"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CF93E" w14:textId="33E5AB24" w:rsidR="0033224F" w:rsidRPr="00360B2A" w:rsidRDefault="00360B2A">
            <w:pPr>
              <w:pStyle w:val="TableContents"/>
              <w:spacing w:after="0"/>
              <w:rPr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Пречник прикључка</w:t>
            </w:r>
          </w:p>
        </w:tc>
        <w:tc>
          <w:tcPr>
            <w:tcW w:w="5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28463" w14:textId="77777777" w:rsidR="0033224F" w:rsidRDefault="0033224F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286" w14:paraId="1A11B1FC" w14:textId="77777777"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698B9" w14:textId="5AAEB027" w:rsidR="00676286" w:rsidRDefault="00676286">
            <w:pPr>
              <w:pStyle w:val="TableContents"/>
              <w:spacing w:after="0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Број стамбених и/или пословних јединица</w:t>
            </w:r>
          </w:p>
        </w:tc>
        <w:tc>
          <w:tcPr>
            <w:tcW w:w="5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DBEE8" w14:textId="77777777" w:rsidR="00676286" w:rsidRDefault="00676286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F0485" w14:paraId="601C5F4E" w14:textId="77777777" w:rsidTr="00B1778C"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CE82" w14:textId="615D5721" w:rsidR="003F0485" w:rsidRPr="00360B2A" w:rsidRDefault="003F0485">
            <w:pPr>
              <w:pStyle w:val="TableContents"/>
              <w:spacing w:after="0"/>
              <w:rPr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Сагласност о плаћању на рате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D68A9" w14:textId="22D220B6" w:rsidR="003F0485" w:rsidRPr="003F0485" w:rsidRDefault="003F0485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A29A4" w14:textId="4CDF0160" w:rsidR="003F0485" w:rsidRPr="003F0485" w:rsidRDefault="003F0485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НЕ</w:t>
            </w:r>
          </w:p>
        </w:tc>
      </w:tr>
    </w:tbl>
    <w:p w14:paraId="3B810E4D" w14:textId="77777777" w:rsidR="0033224F" w:rsidRDefault="0033224F">
      <w:pPr>
        <w:pStyle w:val="Standard"/>
        <w:spacing w:after="0" w:line="240" w:lineRule="auto"/>
        <w:rPr>
          <w:rFonts w:cs="Times New Roman"/>
          <w:sz w:val="4"/>
          <w:szCs w:val="4"/>
        </w:rPr>
      </w:pPr>
    </w:p>
    <w:p w14:paraId="610E6714" w14:textId="1D267829" w:rsidR="0033224F" w:rsidRDefault="0033224F">
      <w:pPr>
        <w:pStyle w:val="Standard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67DC8B0B" w14:textId="77777777" w:rsidR="003F0485" w:rsidRDefault="003F0485">
      <w:pPr>
        <w:pStyle w:val="Standard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4BBD545B" w14:textId="77777777" w:rsidR="0033224F" w:rsidRDefault="0033224F">
      <w:pPr>
        <w:spacing w:after="0"/>
        <w:rPr>
          <w:vanish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33224F" w14:paraId="7E0D4C03" w14:textId="77777777" w:rsidTr="003F0485">
        <w:trPr>
          <w:trHeight w:val="324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4E18A" w14:textId="495EABC9" w:rsidR="00BD3766" w:rsidRPr="003F0485" w:rsidRDefault="00AC37F1" w:rsidP="003F0485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НАПОМЕНА:</w:t>
            </w:r>
          </w:p>
        </w:tc>
      </w:tr>
      <w:tr w:rsidR="00360B2A" w14:paraId="24C49FC2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81C5B" w14:textId="5C23D0B6" w:rsidR="00360B2A" w:rsidRDefault="003F0485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Уколико подносилац захтева сам изводи радове на зидању водоводне шахте обавезно се пре почетка радова обратити техничкој служби сектора водовод и канализација.</w:t>
            </w:r>
          </w:p>
        </w:tc>
      </w:tr>
      <w:tr w:rsidR="00360B2A" w14:paraId="1D2BFF5B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80CC" w14:textId="2A0616D0" w:rsidR="00360B2A" w:rsidRPr="003F0485" w:rsidRDefault="003F048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ЈКП „Други октобар“ одржава водоводне прикључке до водомера, све водоводне инсталације после водомера су обавеза власника објекта.</w:t>
            </w:r>
          </w:p>
        </w:tc>
      </w:tr>
      <w:tr w:rsidR="00C73467" w14:paraId="6F1B2B08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4A1AC" w14:textId="4DDF59F6" w:rsidR="00C73467" w:rsidRDefault="00C73467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На основу Одлуке бр. 01-6-24/2018-7 о начину плаћања трошкова прикључења на водоводну, канализациону и гасну мрежу одобрава се</w:t>
            </w:r>
            <w:r w:rsidR="00371063">
              <w:rPr>
                <w:rFonts w:cs="Times New Roman"/>
                <w:sz w:val="20"/>
                <w:szCs w:val="20"/>
                <w:lang w:val="sr-Cyrl-RS"/>
              </w:rPr>
              <w:t xml:space="preserve"> плаћање на рате за износ до 60.000,00 динара на 6 месечних рата, за износ од 60.000,00 до 100.000,00 динара на 10 месечних рата и за износе преко 100.000,00 динара на 12 месечних рата.</w:t>
            </w:r>
          </w:p>
        </w:tc>
      </w:tr>
    </w:tbl>
    <w:p w14:paraId="050D575A" w14:textId="77777777" w:rsidR="00360B2A" w:rsidRDefault="00360B2A">
      <w:pPr>
        <w:pStyle w:val="Standard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45860D04" w14:textId="77777777" w:rsidR="00C73467" w:rsidRDefault="00C73467">
      <w:pPr>
        <w:pStyle w:val="Standard"/>
        <w:spacing w:after="0" w:line="240" w:lineRule="auto"/>
        <w:rPr>
          <w:rFonts w:cs="Times New Roman"/>
          <w:b/>
          <w:bCs/>
          <w:sz w:val="20"/>
          <w:szCs w:val="20"/>
          <w:lang w:val="sr-Cyrl-RS"/>
        </w:rPr>
      </w:pPr>
    </w:p>
    <w:p w14:paraId="5F2A09F8" w14:textId="3B123B9F" w:rsidR="0033224F" w:rsidRDefault="00C73467">
      <w:pPr>
        <w:pStyle w:val="Standard"/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  <w:lang w:val="sr-Cyrl-RS"/>
        </w:rPr>
        <w:t xml:space="preserve">УЗ ЗАХТЕВ ОБАВЕЗНА ЈЕ И ДОСТАВА СЛЕДЕЋИХ </w:t>
      </w:r>
      <w:r w:rsidR="00AC37F1">
        <w:rPr>
          <w:rFonts w:cs="Times New Roman"/>
          <w:b/>
          <w:bCs/>
          <w:sz w:val="20"/>
          <w:szCs w:val="20"/>
        </w:rPr>
        <w:t>ПРИЛОГ</w:t>
      </w:r>
      <w:r>
        <w:rPr>
          <w:rFonts w:cs="Times New Roman"/>
          <w:b/>
          <w:bCs/>
          <w:sz w:val="20"/>
          <w:szCs w:val="20"/>
          <w:lang w:val="sr-Cyrl-RS"/>
        </w:rPr>
        <w:t>А</w:t>
      </w:r>
      <w:r w:rsidR="00AC37F1">
        <w:rPr>
          <w:rFonts w:cs="Times New Roman"/>
          <w:b/>
          <w:bCs/>
          <w:sz w:val="20"/>
          <w:szCs w:val="20"/>
        </w:rPr>
        <w:t>:</w:t>
      </w:r>
    </w:p>
    <w:p w14:paraId="6ACD6B19" w14:textId="7875C2F2" w:rsidR="0033224F" w:rsidRDefault="00AC37F1">
      <w:pPr>
        <w:pStyle w:val="Standard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Копија плана </w:t>
      </w:r>
      <w:r w:rsidR="00676286">
        <w:rPr>
          <w:rFonts w:cs="Times New Roman"/>
          <w:sz w:val="20"/>
          <w:szCs w:val="20"/>
          <w:lang w:val="sr-Cyrl-RS"/>
        </w:rPr>
        <w:t>водова</w:t>
      </w:r>
      <w:r>
        <w:rPr>
          <w:rFonts w:cs="Times New Roman"/>
          <w:sz w:val="20"/>
          <w:szCs w:val="20"/>
        </w:rPr>
        <w:t xml:space="preserve"> 1:500</w:t>
      </w:r>
    </w:p>
    <w:p w14:paraId="65928F86" w14:textId="77777777" w:rsidR="0033224F" w:rsidRDefault="00AC37F1">
      <w:pPr>
        <w:pStyle w:val="Standard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Грађевинска или употребна дозвола</w:t>
      </w:r>
    </w:p>
    <w:p w14:paraId="4298E1D2" w14:textId="77777777" w:rsidR="0033224F" w:rsidRDefault="00AC37F1">
      <w:pPr>
        <w:pStyle w:val="Standard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Доказ о власништву на објекту чије се прикључење тражи</w:t>
      </w:r>
    </w:p>
    <w:p w14:paraId="7E1BFC78" w14:textId="77777777" w:rsidR="0033224F" w:rsidRDefault="00AC37F1">
      <w:pPr>
        <w:pStyle w:val="Standard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Копија личне карте</w:t>
      </w:r>
    </w:p>
    <w:p w14:paraId="12B176DE" w14:textId="4E35C7FE" w:rsidR="0033224F" w:rsidRDefault="00AC37F1">
      <w:pPr>
        <w:pStyle w:val="Standard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Писана сагласност у случају раздвајања прикључка</w:t>
      </w:r>
    </w:p>
    <w:p w14:paraId="00463C33" w14:textId="5460C194" w:rsidR="00BD3766" w:rsidRDefault="00BD3766">
      <w:pPr>
        <w:pStyle w:val="Standard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sr-Cyrl-RS"/>
        </w:rPr>
        <w:t>Извод из АПР-а (уколико је подносилац правно лице)</w:t>
      </w:r>
    </w:p>
    <w:p w14:paraId="07872CA1" w14:textId="5A4F38EB" w:rsidR="0033224F" w:rsidRDefault="0033224F">
      <w:pPr>
        <w:pStyle w:val="Standard"/>
        <w:spacing w:after="0" w:line="240" w:lineRule="auto"/>
        <w:rPr>
          <w:rFonts w:cs="Times New Roman"/>
          <w:sz w:val="20"/>
          <w:szCs w:val="20"/>
        </w:rPr>
      </w:pPr>
    </w:p>
    <w:p w14:paraId="2C477161" w14:textId="42AE2C84" w:rsidR="00360B2A" w:rsidRDefault="00360B2A">
      <w:pPr>
        <w:pStyle w:val="Standard"/>
        <w:spacing w:after="0" w:line="240" w:lineRule="auto"/>
        <w:rPr>
          <w:rFonts w:cs="Times New Roman"/>
          <w:sz w:val="20"/>
          <w:szCs w:val="20"/>
        </w:rPr>
      </w:pPr>
    </w:p>
    <w:p w14:paraId="2EEEAA88" w14:textId="77777777" w:rsidR="00C73467" w:rsidRDefault="00C73467">
      <w:pPr>
        <w:pStyle w:val="Standard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2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588"/>
      </w:tblGrid>
      <w:tr w:rsidR="0033224F" w14:paraId="40724361" w14:textId="77777777"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DEA6" w14:textId="77777777" w:rsidR="0033224F" w:rsidRDefault="00AC37F1">
            <w:pPr>
              <w:pStyle w:val="TableContents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ДАТУМ:</w:t>
            </w:r>
          </w:p>
        </w:tc>
        <w:tc>
          <w:tcPr>
            <w:tcW w:w="15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56F0D" w14:textId="77777777" w:rsidR="0033224F" w:rsidRDefault="0033224F">
            <w:pPr>
              <w:pStyle w:val="TableContents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7A8FAB3D" w14:textId="77777777" w:rsidR="0033224F" w:rsidRDefault="0033224F">
      <w:pPr>
        <w:pStyle w:val="Standard"/>
        <w:spacing w:after="0" w:line="240" w:lineRule="auto"/>
        <w:rPr>
          <w:rFonts w:cs="Times New Roman"/>
          <w:sz w:val="12"/>
          <w:szCs w:val="12"/>
        </w:rPr>
      </w:pPr>
    </w:p>
    <w:p w14:paraId="74A93C8B" w14:textId="77777777" w:rsidR="0033224F" w:rsidRDefault="0033224F">
      <w:pPr>
        <w:pStyle w:val="Standard"/>
        <w:spacing w:after="0" w:line="240" w:lineRule="auto"/>
        <w:rPr>
          <w:rFonts w:cs="Times New Roman"/>
          <w:sz w:val="12"/>
          <w:szCs w:val="12"/>
        </w:rPr>
      </w:pPr>
    </w:p>
    <w:tbl>
      <w:tblPr>
        <w:tblW w:w="322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</w:tblGrid>
      <w:tr w:rsidR="0033224F" w14:paraId="45D175EB" w14:textId="77777777">
        <w:trPr>
          <w:jc w:val="right"/>
        </w:trPr>
        <w:tc>
          <w:tcPr>
            <w:tcW w:w="32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4843A" w14:textId="77777777" w:rsidR="0033224F" w:rsidRDefault="00AC37F1">
            <w:pPr>
              <w:pStyle w:val="TableContents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ПОТРОШАЧ</w:t>
            </w:r>
          </w:p>
        </w:tc>
      </w:tr>
      <w:tr w:rsidR="0033224F" w14:paraId="5DD893EF" w14:textId="77777777">
        <w:trPr>
          <w:trHeight w:val="547"/>
          <w:jc w:val="right"/>
        </w:trPr>
        <w:tc>
          <w:tcPr>
            <w:tcW w:w="3226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591D7" w14:textId="77777777" w:rsidR="0033224F" w:rsidRDefault="0033224F">
            <w:pPr>
              <w:pStyle w:val="TableContents"/>
              <w:rPr>
                <w:rFonts w:cs="Times New Roman"/>
                <w:sz w:val="24"/>
                <w:szCs w:val="24"/>
              </w:rPr>
            </w:pPr>
          </w:p>
        </w:tc>
      </w:tr>
    </w:tbl>
    <w:p w14:paraId="58B025D1" w14:textId="77777777" w:rsidR="0033224F" w:rsidRDefault="0033224F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sectPr w:rsidR="0033224F">
      <w:pgSz w:w="11906" w:h="16838"/>
      <w:pgMar w:top="738" w:right="1417" w:bottom="56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219D" w14:textId="77777777" w:rsidR="00247503" w:rsidRDefault="00247503">
      <w:pPr>
        <w:spacing w:after="0" w:line="240" w:lineRule="auto"/>
      </w:pPr>
      <w:r>
        <w:separator/>
      </w:r>
    </w:p>
  </w:endnote>
  <w:endnote w:type="continuationSeparator" w:id="0">
    <w:p w14:paraId="27DAEAF1" w14:textId="77777777" w:rsidR="00247503" w:rsidRDefault="0024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5F8C" w14:textId="77777777" w:rsidR="00247503" w:rsidRDefault="002475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64B0B2" w14:textId="77777777" w:rsidR="00247503" w:rsidRDefault="0024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5A24"/>
    <w:multiLevelType w:val="multilevel"/>
    <w:tmpl w:val="9FBC9260"/>
    <w:styleLink w:val="WWNum4"/>
    <w:lvl w:ilvl="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D9259FB"/>
    <w:multiLevelType w:val="multilevel"/>
    <w:tmpl w:val="7D0CB5E8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10AD7BBF"/>
    <w:multiLevelType w:val="multilevel"/>
    <w:tmpl w:val="24204B8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F4024AC"/>
    <w:multiLevelType w:val="multilevel"/>
    <w:tmpl w:val="185E30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EB85FE4"/>
    <w:multiLevelType w:val="multilevel"/>
    <w:tmpl w:val="D28E45E0"/>
    <w:styleLink w:val="WWNum1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4F"/>
    <w:rsid w:val="00247503"/>
    <w:rsid w:val="0033224F"/>
    <w:rsid w:val="00360B2A"/>
    <w:rsid w:val="00371063"/>
    <w:rsid w:val="003F0485"/>
    <w:rsid w:val="00676286"/>
    <w:rsid w:val="00AC37F1"/>
    <w:rsid w:val="00BD3766"/>
    <w:rsid w:val="00C7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D87A"/>
  <w15:docId w15:val="{17C2B5F5-737D-4913-AB3A-01CC6C6C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Header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Title">
    <w:name w:val="Title"/>
    <w:basedOn w:val="Standard"/>
    <w:uiPriority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ubtitle">
    <w:name w:val="Subtitle"/>
    <w:basedOn w:val="Header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ubaloniuChar">
    <w:name w:val="Tekst u balončiću Char"/>
    <w:basedOn w:val="DefaultParagraphFont"/>
    <w:rPr>
      <w:rFonts w:ascii="Tahoma" w:hAnsi="Tahoma" w:cs="Tahoma"/>
      <w:sz w:val="16"/>
      <w:szCs w:val="16"/>
    </w:rPr>
  </w:style>
  <w:style w:type="character" w:customStyle="1" w:styleId="ZaglavljestraniceChar">
    <w:name w:val="Zaglavlje stranice Char"/>
    <w:basedOn w:val="DefaultParagraphFont"/>
  </w:style>
  <w:style w:type="character" w:customStyle="1" w:styleId="PodnojestraniceChar">
    <w:name w:val="Podnožje stranice Char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bojan.radivojevic</dc:creator>
  <cp:lastModifiedBy>Aleksandar Smit</cp:lastModifiedBy>
  <cp:revision>3</cp:revision>
  <cp:lastPrinted>2019-10-28T10:38:00Z</cp:lastPrinted>
  <dcterms:created xsi:type="dcterms:W3CDTF">2022-01-04T12:50:00Z</dcterms:created>
  <dcterms:modified xsi:type="dcterms:W3CDTF">2022-01-05T09:56:00Z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